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FB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 xml:space="preserve">Специальные условия для обучения инвалидов </w:t>
      </w:r>
    </w:p>
    <w:p w:rsidR="009C1FFB" w:rsidRPr="009C1FFB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и лиц с ограниченными возможностями здоровья</w:t>
      </w:r>
    </w:p>
    <w:p w:rsidR="009C1FFB" w:rsidRPr="009C1FFB" w:rsidRDefault="009C1FFB" w:rsidP="009C1FFB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1.Разработаны образовательные программы (АООП) для </w:t>
      </w:r>
      <w:proofErr w:type="gram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bookmarkStart w:id="0" w:name="_GoBack"/>
      <w:bookmarkEnd w:id="0"/>
      <w:proofErr w:type="gram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ограниченными возможностями здоровья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2.Имеются учебные пособия и дидактические материалы.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3.При необходимости инвалидам и лицам с ограниченными возможностями здоровья могут быть предоставлены услуги ассистента (помощника).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4.Обеспечен </w:t>
      </w:r>
      <w:proofErr w:type="spell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безбарьерный</w:t>
      </w:r>
      <w:proofErr w:type="spell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 в здание лицея, учебные кабинеты.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5.Имеется система </w:t>
      </w:r>
      <w:proofErr w:type="spell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новигации</w:t>
      </w:r>
      <w:proofErr w:type="spell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внутри здания.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Педагогом-психологом проводятся коррекционные занятия.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образовательных услуг в дистанционном режиме или на дому.</w:t>
      </w:r>
    </w:p>
    <w:p w:rsidR="007C3128" w:rsidRPr="009C1FFB" w:rsidRDefault="007C3128">
      <w:pPr>
        <w:rPr>
          <w:rFonts w:ascii="Times New Roman" w:hAnsi="Times New Roman" w:cs="Times New Roman"/>
          <w:sz w:val="28"/>
          <w:szCs w:val="28"/>
        </w:rPr>
      </w:pPr>
    </w:p>
    <w:sectPr w:rsidR="007C3128" w:rsidRPr="009C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B1"/>
    <w:rsid w:val="007C3128"/>
    <w:rsid w:val="008858B1"/>
    <w:rsid w:val="009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Home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2025-06-04T09:06:00Z</dcterms:created>
  <dcterms:modified xsi:type="dcterms:W3CDTF">2025-06-04T09:08:00Z</dcterms:modified>
</cp:coreProperties>
</file>