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B" w:rsidRDefault="009C5FBB" w:rsidP="009C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В рамках обучения по данной программе обучающиеся осваивают аппаратное и программное обеспечение для создания объемной модели, что, во-первых, расширяет знания учащихся в области информационных технологий и формирует навыки работы с </w:t>
      </w:r>
      <w:proofErr w:type="spellStart"/>
      <w:proofErr w:type="gramStart"/>
      <w:r w:rsidRPr="009C5FB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>ѐхмерными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моделями, а во-вторых, способствует определению их будущей профессии. Данная программа обеспечивает теоретическое и практическое овладение современными информационными технологиями проектирования и конструирования, включает в себя практическое освоение техники создания трехмерной модели, способствует созданию дополнительных условий для построения индивидуальных образовательных траекторий учащихся. Программа способствует расширению и интеграции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информации, программирование и моделирование, а также будет способствовать развитию пространственного мышления учащихся, что, в свою очередь, будет служить основой для дальнейшего изучения </w:t>
      </w:r>
      <w:proofErr w:type="spellStart"/>
      <w:proofErr w:type="gramStart"/>
      <w:r w:rsidRPr="009C5FB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>ѐхмерных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объектов в курсе геометрии, физики, черчения.</w:t>
      </w:r>
    </w:p>
    <w:p w:rsidR="0026708F" w:rsidRPr="009C5FBB" w:rsidRDefault="009C5FBB" w:rsidP="00502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ее практическая направленность, связанная с получением навыков работы с современным оборудовани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C5FBB">
        <w:rPr>
          <w:rFonts w:ascii="Times New Roman" w:hAnsi="Times New Roman" w:cs="Times New Roman"/>
          <w:sz w:val="28"/>
          <w:szCs w:val="28"/>
        </w:rPr>
        <w:t xml:space="preserve">. Занятия строятся по принципу: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 Специально для практической работы подобран ряд моделей, которые позволят ребенку понять, границы применимости той или иной технологии, понять свойства того или иного материала. В конце программы каждый обучающийся изготавливает модель, что способствует формированию большей заинтересованности в дальнейшей работе. Отличительные особенности данной дополнительной общеобразовательной общеразвивающей программы </w:t>
      </w:r>
      <w:bookmarkStart w:id="0" w:name="_GoBack"/>
      <w:bookmarkEnd w:id="0"/>
    </w:p>
    <w:sectPr w:rsidR="0026708F" w:rsidRPr="009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50219F"/>
    <w:rsid w:val="00632373"/>
    <w:rsid w:val="009C5FBB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2021-11-18T11:46:00Z</dcterms:created>
  <dcterms:modified xsi:type="dcterms:W3CDTF">2022-10-05T10:07:00Z</dcterms:modified>
</cp:coreProperties>
</file>